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2DA" w:rsidRDefault="001972DA" w:rsidP="000D51E2">
      <w:pPr>
        <w:spacing w:before="100" w:beforeAutospacing="1" w:line="240" w:lineRule="auto"/>
        <w:contextualSpacing/>
        <w:rPr>
          <w:b/>
          <w:sz w:val="32"/>
          <w:szCs w:val="32"/>
        </w:rPr>
      </w:pPr>
      <w:r>
        <w:rPr>
          <w:noProof/>
          <w:lang w:eastAsia="it-IT"/>
        </w:rPr>
        <w:drawing>
          <wp:inline distT="0" distB="0" distL="0" distR="0" wp14:anchorId="28488BAF" wp14:editId="02239052">
            <wp:extent cx="1552575" cy="800100"/>
            <wp:effectExtent l="0" t="0" r="0" b="0"/>
            <wp:docPr id="1" name="Immagine 1" descr="C:\Users\Presidente_MCL\Desktop\Immagine2 -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idente_MCL\Desktop\Immagine2 - Copi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800100"/>
                    </a:xfrm>
                    <a:prstGeom prst="rect">
                      <a:avLst/>
                    </a:prstGeom>
                    <a:noFill/>
                    <a:ln>
                      <a:noFill/>
                    </a:ln>
                  </pic:spPr>
                </pic:pic>
              </a:graphicData>
            </a:graphic>
          </wp:inline>
        </w:drawing>
      </w:r>
    </w:p>
    <w:p w:rsidR="000D51E2" w:rsidRDefault="000D51E2" w:rsidP="000D51E2">
      <w:pPr>
        <w:spacing w:before="100" w:beforeAutospacing="1" w:line="240" w:lineRule="auto"/>
        <w:contextualSpacing/>
        <w:rPr>
          <w:b/>
          <w:sz w:val="32"/>
          <w:szCs w:val="32"/>
        </w:rPr>
      </w:pPr>
    </w:p>
    <w:p w:rsidR="00E96469" w:rsidRDefault="00466BFD" w:rsidP="000D51E2">
      <w:pPr>
        <w:spacing w:before="100" w:beforeAutospacing="1" w:line="240" w:lineRule="auto"/>
        <w:contextualSpacing/>
        <w:jc w:val="center"/>
        <w:rPr>
          <w:b/>
          <w:sz w:val="32"/>
          <w:szCs w:val="32"/>
        </w:rPr>
      </w:pPr>
      <w:r>
        <w:rPr>
          <w:b/>
          <w:sz w:val="32"/>
          <w:szCs w:val="32"/>
        </w:rPr>
        <w:t xml:space="preserve">EPISODI </w:t>
      </w:r>
      <w:r w:rsidR="004B5531">
        <w:rPr>
          <w:b/>
          <w:sz w:val="32"/>
          <w:szCs w:val="32"/>
        </w:rPr>
        <w:t>SCELTI DA</w:t>
      </w:r>
      <w:r>
        <w:rPr>
          <w:b/>
          <w:sz w:val="32"/>
          <w:szCs w:val="32"/>
        </w:rPr>
        <w:t>LLA SERIE TELEVISIVA “BLACK MIRROR”</w:t>
      </w:r>
    </w:p>
    <w:p w:rsidR="000D51E2" w:rsidRDefault="000D51E2" w:rsidP="000D51E2">
      <w:pPr>
        <w:spacing w:before="100" w:beforeAutospacing="1" w:line="240" w:lineRule="auto"/>
        <w:contextualSpacing/>
        <w:jc w:val="center"/>
        <w:rPr>
          <w:b/>
          <w:sz w:val="32"/>
          <w:szCs w:val="32"/>
        </w:rPr>
      </w:pPr>
      <w:bookmarkStart w:id="0" w:name="_GoBack"/>
      <w:bookmarkEnd w:id="0"/>
    </w:p>
    <w:p w:rsidR="00534E4A" w:rsidRPr="000D51E2" w:rsidRDefault="009446E6" w:rsidP="00262F83">
      <w:pPr>
        <w:spacing w:before="100" w:beforeAutospacing="1" w:line="240" w:lineRule="auto"/>
        <w:contextualSpacing/>
        <w:rPr>
          <w:b/>
          <w:sz w:val="32"/>
          <w:szCs w:val="32"/>
        </w:rPr>
      </w:pPr>
      <w:r w:rsidRPr="009446E6">
        <w:rPr>
          <w:b/>
          <w:sz w:val="32"/>
          <w:szCs w:val="32"/>
        </w:rPr>
        <w:t xml:space="preserve">15 milioni di celebrità </w:t>
      </w:r>
      <w:r w:rsidRPr="009446E6">
        <w:rPr>
          <w:b/>
        </w:rPr>
        <w:t xml:space="preserve">Durata </w:t>
      </w:r>
      <w:r w:rsidR="00980B9C">
        <w:rPr>
          <w:b/>
        </w:rPr>
        <w:t>61</w:t>
      </w:r>
      <w:r w:rsidR="009E5C4E">
        <w:rPr>
          <w:b/>
        </w:rPr>
        <w:t xml:space="preserve"> </w:t>
      </w:r>
      <w:r w:rsidR="00980B9C">
        <w:rPr>
          <w:b/>
        </w:rPr>
        <w:t>min</w:t>
      </w:r>
      <w:r w:rsidR="009E5C4E">
        <w:rPr>
          <w:b/>
        </w:rPr>
        <w:t>uti</w:t>
      </w:r>
    </w:p>
    <w:p w:rsidR="00980B9C" w:rsidRPr="00E719AA" w:rsidRDefault="00980B9C" w:rsidP="00E96469">
      <w:pPr>
        <w:spacing w:before="100" w:beforeAutospacing="1" w:after="0" w:line="240" w:lineRule="auto"/>
        <w:contextualSpacing/>
        <w:jc w:val="both"/>
        <w:rPr>
          <w:rFonts w:eastAsia="Times New Roman" w:cs="Times New Roman"/>
          <w:color w:val="000000"/>
          <w:lang w:eastAsia="it-IT"/>
        </w:rPr>
      </w:pPr>
      <w:r w:rsidRPr="00E719AA">
        <w:rPr>
          <w:rFonts w:eastAsia="Times New Roman" w:cs="Times New Roman"/>
          <w:color w:val="000000"/>
          <w:lang w:eastAsia="it-IT"/>
        </w:rPr>
        <w:t>T</w:t>
      </w:r>
      <w:r w:rsidR="00466BFD">
        <w:rPr>
          <w:rFonts w:eastAsia="Times New Roman" w:cs="Times New Roman"/>
          <w:color w:val="000000"/>
          <w:lang w:eastAsia="it-IT"/>
        </w:rPr>
        <w:t>ematiche</w:t>
      </w:r>
      <w:r w:rsidRPr="00980B9C">
        <w:rPr>
          <w:rFonts w:eastAsia="Times New Roman" w:cs="Times New Roman"/>
          <w:color w:val="000000"/>
          <w:lang w:eastAsia="it-IT"/>
        </w:rPr>
        <w:t xml:space="preserve"> : fama, tutto è commerciabile, media spazzatura, omologazione, libero arbitrio, divario ricchi e poveri</w:t>
      </w:r>
      <w:r w:rsidRPr="00E719AA">
        <w:rPr>
          <w:rFonts w:eastAsia="Times New Roman" w:cs="Times New Roman"/>
          <w:color w:val="000000"/>
          <w:lang w:eastAsia="it-IT"/>
        </w:rPr>
        <w:t>.</w:t>
      </w:r>
    </w:p>
    <w:p w:rsidR="00980B9C" w:rsidRPr="00E719AA" w:rsidRDefault="00980B9C" w:rsidP="00E96469">
      <w:pPr>
        <w:spacing w:before="100" w:beforeAutospacing="1" w:line="240" w:lineRule="auto"/>
        <w:contextualSpacing/>
        <w:jc w:val="both"/>
        <w:rPr>
          <w:b/>
        </w:rPr>
      </w:pPr>
      <w:r w:rsidRPr="00980B9C">
        <w:rPr>
          <w:rFonts w:eastAsia="Times New Roman" w:cs="Times New Roman"/>
          <w:color w:val="000000"/>
          <w:lang w:eastAsia="it-IT"/>
        </w:rPr>
        <w:t>“15 milioni di celebrità” è ambientato in un futuro distopico in cui le persone vivono senza contatti col mondo esterno, col mondo reale. La loro unica realtà è quella virtuale e il loro unico scopo è guadagnare “</w:t>
      </w:r>
      <w:proofErr w:type="spellStart"/>
      <w:r w:rsidRPr="00980B9C">
        <w:rPr>
          <w:rFonts w:eastAsia="Times New Roman" w:cs="Times New Roman"/>
          <w:color w:val="000000"/>
          <w:lang w:eastAsia="it-IT"/>
        </w:rPr>
        <w:t>merits</w:t>
      </w:r>
      <w:proofErr w:type="spellEnd"/>
      <w:r w:rsidRPr="00980B9C">
        <w:rPr>
          <w:rFonts w:eastAsia="Times New Roman" w:cs="Times New Roman"/>
          <w:color w:val="000000"/>
          <w:lang w:eastAsia="it-IT"/>
        </w:rPr>
        <w:t>” che si ott</w:t>
      </w:r>
      <w:r w:rsidR="00E96469">
        <w:rPr>
          <w:rFonts w:eastAsia="Times New Roman" w:cs="Times New Roman"/>
          <w:color w:val="000000"/>
          <w:lang w:eastAsia="it-IT"/>
        </w:rPr>
        <w:t xml:space="preserve">engono solo pedalando cyclette. </w:t>
      </w:r>
      <w:r w:rsidRPr="00980B9C">
        <w:rPr>
          <w:rFonts w:eastAsia="Times New Roman" w:cs="Times New Roman"/>
          <w:color w:val="000000"/>
          <w:lang w:eastAsia="it-IT"/>
        </w:rPr>
        <w:t>La loro vita è completamente immersa nei programmi spazzatura trasmessi: ‘</w:t>
      </w:r>
      <w:proofErr w:type="spellStart"/>
      <w:r w:rsidRPr="00980B9C">
        <w:rPr>
          <w:rFonts w:eastAsia="Times New Roman" w:cs="Times New Roman"/>
          <w:color w:val="000000"/>
          <w:lang w:eastAsia="it-IT"/>
        </w:rPr>
        <w:t>distrattori</w:t>
      </w:r>
      <w:proofErr w:type="spellEnd"/>
      <w:r w:rsidRPr="00980B9C">
        <w:rPr>
          <w:rFonts w:eastAsia="Times New Roman" w:cs="Times New Roman"/>
          <w:color w:val="000000"/>
          <w:lang w:eastAsia="it-IT"/>
        </w:rPr>
        <w:t>’ che hanno lo scopo di assopire la mente, controllare e omologare gli individui.</w:t>
      </w:r>
      <w:r w:rsidRPr="00980B9C">
        <w:rPr>
          <w:rFonts w:eastAsia="Times New Roman" w:cs="Times New Roman"/>
          <w:color w:val="000000"/>
          <w:lang w:eastAsia="it-IT"/>
        </w:rPr>
        <w:br/>
        <w:t>Omologazione però non significa uguaglianza, anzi il loro mondo è fortemente gerarchizzato e chi non riesce a stare al passo</w:t>
      </w:r>
      <w:r w:rsidR="00E96469">
        <w:rPr>
          <w:rFonts w:eastAsia="Times New Roman" w:cs="Times New Roman"/>
          <w:color w:val="000000"/>
          <w:lang w:eastAsia="it-IT"/>
        </w:rPr>
        <w:t xml:space="preserve">, viene deriso e umiliato. </w:t>
      </w:r>
      <w:r w:rsidRPr="00980B9C">
        <w:rPr>
          <w:rFonts w:eastAsia="Times New Roman" w:cs="Times New Roman"/>
          <w:color w:val="000000"/>
          <w:lang w:eastAsia="it-IT"/>
        </w:rPr>
        <w:t>Le persone perdono la loro umanità e si riducono a corpi vuoti senza ambizioni, il massimo a cui possono aspirare</w:t>
      </w:r>
      <w:r w:rsidRPr="00E719AA">
        <w:rPr>
          <w:rFonts w:eastAsia="Times New Roman" w:cs="Times New Roman"/>
          <w:color w:val="000000"/>
          <w:lang w:eastAsia="it-IT"/>
        </w:rPr>
        <w:t xml:space="preserve"> è partecipare a un talent show:  questa</w:t>
      </w:r>
      <w:r w:rsidRPr="00980B9C">
        <w:rPr>
          <w:rFonts w:eastAsia="Times New Roman" w:cs="Times New Roman"/>
          <w:color w:val="000000"/>
          <w:lang w:eastAsia="it-IT"/>
        </w:rPr>
        <w:t xml:space="preserve"> sembra essere l’unica via di</w:t>
      </w:r>
      <w:r w:rsidRPr="00E719AA">
        <w:rPr>
          <w:rFonts w:eastAsia="Times New Roman" w:cs="Times New Roman"/>
          <w:color w:val="000000"/>
          <w:lang w:eastAsia="it-IT"/>
        </w:rPr>
        <w:t xml:space="preserve"> uscita.</w:t>
      </w:r>
    </w:p>
    <w:p w:rsidR="00E719AA" w:rsidRDefault="009446E6" w:rsidP="00E96469">
      <w:pPr>
        <w:spacing w:before="100" w:beforeAutospacing="1" w:line="240" w:lineRule="auto"/>
        <w:contextualSpacing/>
        <w:jc w:val="both"/>
        <w:rPr>
          <w:rFonts w:cs="Arial"/>
          <w:color w:val="202122"/>
          <w:shd w:val="clear" w:color="auto" w:fill="FFFFFF"/>
        </w:rPr>
      </w:pPr>
      <w:r w:rsidRPr="00E719AA">
        <w:rPr>
          <w:rFonts w:cs="Arial"/>
          <w:color w:val="202122"/>
          <w:shd w:val="clear" w:color="auto" w:fill="FFFFFF"/>
        </w:rPr>
        <w:t xml:space="preserve">Bingham "Bing" Madsen vive in </w:t>
      </w:r>
      <w:r w:rsidR="00980B9C" w:rsidRPr="00E719AA">
        <w:rPr>
          <w:rFonts w:cs="Arial"/>
          <w:color w:val="202122"/>
          <w:shd w:val="clear" w:color="auto" w:fill="FFFFFF"/>
        </w:rPr>
        <w:t xml:space="preserve">questo mondo </w:t>
      </w:r>
      <w:r w:rsidR="00E719AA" w:rsidRPr="00E719AA">
        <w:rPr>
          <w:rFonts w:cs="Arial"/>
          <w:color w:val="202122"/>
          <w:shd w:val="clear" w:color="auto" w:fill="FFFFFF"/>
        </w:rPr>
        <w:t>e trova il modo di  denunciare gli sbagli e le ingiustizie di questo sistema, ma non tutto gli riesce come avrebbe voluto.</w:t>
      </w:r>
    </w:p>
    <w:p w:rsidR="000D51E2" w:rsidRPr="000D51E2" w:rsidRDefault="000D51E2" w:rsidP="00E96469">
      <w:pPr>
        <w:spacing w:before="100" w:beforeAutospacing="1" w:line="240" w:lineRule="auto"/>
        <w:contextualSpacing/>
        <w:jc w:val="both"/>
        <w:rPr>
          <w:rFonts w:cs="Arial"/>
          <w:color w:val="202122"/>
          <w:shd w:val="clear" w:color="auto" w:fill="FFFFFF"/>
        </w:rPr>
      </w:pPr>
    </w:p>
    <w:p w:rsidR="009446E6" w:rsidRPr="000D51E2" w:rsidRDefault="009446E6" w:rsidP="000D51E2">
      <w:pPr>
        <w:spacing w:after="0" w:line="240" w:lineRule="auto"/>
        <w:jc w:val="both"/>
        <w:rPr>
          <w:b/>
          <w:sz w:val="32"/>
          <w:szCs w:val="32"/>
        </w:rPr>
      </w:pPr>
      <w:r w:rsidRPr="009446E6">
        <w:rPr>
          <w:b/>
          <w:sz w:val="32"/>
          <w:szCs w:val="32"/>
        </w:rPr>
        <w:t xml:space="preserve">Caduta libera </w:t>
      </w:r>
      <w:r w:rsidRPr="009446E6">
        <w:rPr>
          <w:b/>
        </w:rPr>
        <w:t>Durata 63 minuti</w:t>
      </w:r>
    </w:p>
    <w:p w:rsidR="009446E6" w:rsidRPr="009446E6" w:rsidRDefault="009446E6" w:rsidP="000D51E2">
      <w:pPr>
        <w:spacing w:after="0" w:line="240" w:lineRule="auto"/>
        <w:jc w:val="both"/>
        <w:rPr>
          <w:rFonts w:ascii="Calibri" w:eastAsia="Times New Roman" w:hAnsi="Calibri" w:cs="Times New Roman"/>
          <w:color w:val="000000"/>
          <w:lang w:eastAsia="it-IT"/>
        </w:rPr>
      </w:pPr>
      <w:r w:rsidRPr="009446E6">
        <w:rPr>
          <w:rFonts w:ascii="Calibri" w:eastAsia="Times New Roman" w:hAnsi="Calibri" w:cs="Times New Roman"/>
          <w:color w:val="000000"/>
          <w:lang w:eastAsia="it-IT"/>
        </w:rPr>
        <w:t>Tematiche : abuso social, influenza dei social sulla nostra vita quotidiana, cyberbullismo.</w:t>
      </w:r>
    </w:p>
    <w:p w:rsidR="00E96469" w:rsidRPr="000D51E2" w:rsidRDefault="009446E6" w:rsidP="000D51E2">
      <w:pPr>
        <w:spacing w:line="240" w:lineRule="auto"/>
        <w:jc w:val="both"/>
        <w:rPr>
          <w:b/>
        </w:rPr>
      </w:pPr>
      <w:r w:rsidRPr="009446E6">
        <w:rPr>
          <w:rFonts w:ascii="Calibri" w:eastAsia="Times New Roman" w:hAnsi="Calibri" w:cs="Times New Roman"/>
          <w:color w:val="000000"/>
          <w:lang w:eastAsia="it-IT"/>
        </w:rPr>
        <w:t>Quello descritto in Caduta libera è un mondo ai limiti dell’ossessivo compulsivo. Tutto è geometricamente e cromaticamente perfetto. Le tonalità pastello le troviamo nei vestiti, negli edifici e perfino nel cibo. E seppur tendenzialmente comunichino positività e calma, la loro sovraesposizione porta a comprendere al meglio il nervosismo generato da uno stile di vita che si basa sul mantenimento dello status quo, in termini di perfezione. Tutto deve stare sempre al suo posto in modo impeccabile. La musichetta di sottofondo accompagna gran parte della puntata ed inizialmente sembra comunicarci gli stessi sentimenti dell’elemento cromatico, ma anche questa, quando viene proposta in situazioni di sconforto, si traduce in una sensazione di ansia e ossessività opprimente. Dunque gli elementi costitutivi di Caduta libera fungono da perfetta cornice descrittiva di un mondo che vuole esser</w:t>
      </w:r>
      <w:r w:rsidR="00466BFD">
        <w:rPr>
          <w:rFonts w:ascii="Calibri" w:eastAsia="Times New Roman" w:hAnsi="Calibri" w:cs="Times New Roman"/>
          <w:color w:val="000000"/>
          <w:lang w:eastAsia="it-IT"/>
        </w:rPr>
        <w:t xml:space="preserve">e perfetto in tutto e per tutto, </w:t>
      </w:r>
      <w:r w:rsidRPr="009446E6">
        <w:rPr>
          <w:rFonts w:ascii="Calibri" w:eastAsia="Times New Roman" w:hAnsi="Calibri" w:cs="Times New Roman"/>
          <w:color w:val="000000"/>
          <w:lang w:eastAsia="it-IT"/>
        </w:rPr>
        <w:t xml:space="preserve">ma che nasconde una parte macabra fatta di gelosie, malumori ed ansie sociali per cui risulta impossibile vivere come si vorrebbe. In questo modo color pastello, la </w:t>
      </w:r>
      <w:r w:rsidR="00466BFD">
        <w:rPr>
          <w:rFonts w:ascii="Calibri" w:eastAsia="Times New Roman" w:hAnsi="Calibri" w:cs="Times New Roman"/>
          <w:color w:val="000000"/>
          <w:lang w:eastAsia="it-IT"/>
        </w:rPr>
        <w:t>vita di tutti gli esseri umani è</w:t>
      </w:r>
      <w:r w:rsidRPr="009446E6">
        <w:rPr>
          <w:rFonts w:ascii="Calibri" w:eastAsia="Times New Roman" w:hAnsi="Calibri" w:cs="Times New Roman"/>
          <w:color w:val="000000"/>
          <w:lang w:eastAsia="it-IT"/>
        </w:rPr>
        <w:t xml:space="preserve"> governata da un social che vota le persone da zero a 5 stelle, il voto di ogni per</w:t>
      </w:r>
      <w:r w:rsidR="00980B9C">
        <w:rPr>
          <w:rFonts w:ascii="Calibri" w:eastAsia="Times New Roman" w:hAnsi="Calibri" w:cs="Times New Roman"/>
          <w:color w:val="000000"/>
          <w:lang w:eastAsia="it-IT"/>
        </w:rPr>
        <w:t>so</w:t>
      </w:r>
      <w:r w:rsidRPr="009446E6">
        <w:rPr>
          <w:rFonts w:ascii="Calibri" w:eastAsia="Times New Roman" w:hAnsi="Calibri" w:cs="Times New Roman"/>
          <w:color w:val="000000"/>
          <w:lang w:eastAsia="it-IT"/>
        </w:rPr>
        <w:t>na si traduce in uno stile di vita: chi ha voti più alti può permettersi lavori migliori e una vita più agiata, mentre chi ha voti bassi viene ghettizzato. Lacie, la protagonista, fa di tutto per omologarsi, mangia ciò che non vuole</w:t>
      </w:r>
      <w:r w:rsidR="00466BFD">
        <w:rPr>
          <w:rFonts w:ascii="Calibri" w:eastAsia="Times New Roman" w:hAnsi="Calibri" w:cs="Times New Roman"/>
          <w:color w:val="000000"/>
          <w:lang w:eastAsia="it-IT"/>
        </w:rPr>
        <w:t>,</w:t>
      </w:r>
      <w:r w:rsidRPr="009446E6">
        <w:rPr>
          <w:rFonts w:ascii="Calibri" w:eastAsia="Times New Roman" w:hAnsi="Calibri" w:cs="Times New Roman"/>
          <w:color w:val="000000"/>
          <w:lang w:eastAsia="it-IT"/>
        </w:rPr>
        <w:t xml:space="preserve"> ma che risulta "</w:t>
      </w:r>
      <w:proofErr w:type="spellStart"/>
      <w:r w:rsidRPr="009446E6">
        <w:rPr>
          <w:rFonts w:ascii="Calibri" w:eastAsia="Times New Roman" w:hAnsi="Calibri" w:cs="Times New Roman"/>
          <w:color w:val="000000"/>
          <w:lang w:eastAsia="it-IT"/>
        </w:rPr>
        <w:t>instagrammabile</w:t>
      </w:r>
      <w:proofErr w:type="spellEnd"/>
      <w:r w:rsidRPr="009446E6">
        <w:rPr>
          <w:rFonts w:ascii="Calibri" w:eastAsia="Times New Roman" w:hAnsi="Calibri" w:cs="Times New Roman"/>
          <w:color w:val="000000"/>
          <w:lang w:eastAsia="it-IT"/>
        </w:rPr>
        <w:t>", si veste abbinata sempre in rosa e si comporta sempre nel modo più socialmente accettato in base all'occasione. Una vita cercando la perfezione</w:t>
      </w:r>
      <w:r w:rsidR="00466BFD">
        <w:rPr>
          <w:rFonts w:ascii="Calibri" w:eastAsia="Times New Roman" w:hAnsi="Calibri" w:cs="Times New Roman"/>
          <w:color w:val="000000"/>
          <w:lang w:eastAsia="it-IT"/>
        </w:rPr>
        <w:t>,</w:t>
      </w:r>
      <w:r w:rsidRPr="009446E6">
        <w:rPr>
          <w:rFonts w:ascii="Calibri" w:eastAsia="Times New Roman" w:hAnsi="Calibri" w:cs="Times New Roman"/>
          <w:color w:val="000000"/>
          <w:lang w:eastAsia="it-IT"/>
        </w:rPr>
        <w:t xml:space="preserve"> ma sempre a un passo dal tracollo, inevitabile oltre che prevedibile che lascerà spazio e un finale agrodolce... Lacie troverà la sua libertà ?</w:t>
      </w:r>
    </w:p>
    <w:p w:rsidR="00AC57F8" w:rsidRPr="000D51E2" w:rsidRDefault="00AC57F8" w:rsidP="000D51E2">
      <w:pPr>
        <w:spacing w:after="0" w:line="240" w:lineRule="auto"/>
        <w:jc w:val="both"/>
        <w:rPr>
          <w:b/>
        </w:rPr>
      </w:pPr>
      <w:r w:rsidRPr="00AC57F8">
        <w:rPr>
          <w:b/>
          <w:sz w:val="32"/>
          <w:szCs w:val="32"/>
        </w:rPr>
        <w:t xml:space="preserve">Giochi pericolosi </w:t>
      </w:r>
      <w:r w:rsidRPr="00AC57F8">
        <w:rPr>
          <w:rFonts w:ascii="Calibri" w:hAnsi="Calibri"/>
          <w:b/>
        </w:rPr>
        <w:t>Durata 63 minuti</w:t>
      </w:r>
    </w:p>
    <w:p w:rsidR="00AC57F8" w:rsidRPr="00AC57F8" w:rsidRDefault="00AC57F8" w:rsidP="000D51E2">
      <w:pPr>
        <w:spacing w:after="0" w:line="240" w:lineRule="auto"/>
        <w:jc w:val="both"/>
        <w:rPr>
          <w:rFonts w:eastAsia="Times New Roman" w:cs="Times New Roman"/>
          <w:color w:val="000000"/>
          <w:lang w:eastAsia="it-IT"/>
        </w:rPr>
      </w:pPr>
      <w:r>
        <w:rPr>
          <w:rFonts w:eastAsia="Times New Roman" w:cs="Times New Roman"/>
          <w:color w:val="000000"/>
          <w:lang w:eastAsia="it-IT"/>
        </w:rPr>
        <w:t>T</w:t>
      </w:r>
      <w:r w:rsidRPr="00AC57F8">
        <w:rPr>
          <w:rFonts w:eastAsia="Times New Roman" w:cs="Times New Roman"/>
          <w:color w:val="000000"/>
          <w:lang w:eastAsia="it-IT"/>
        </w:rPr>
        <w:t>ematiche : multiverso,</w:t>
      </w:r>
      <w:r>
        <w:rPr>
          <w:rFonts w:eastAsia="Times New Roman" w:cs="Times New Roman"/>
          <w:color w:val="000000"/>
          <w:lang w:eastAsia="it-IT"/>
        </w:rPr>
        <w:t xml:space="preserve"> </w:t>
      </w:r>
      <w:r w:rsidRPr="00AC57F8">
        <w:rPr>
          <w:rFonts w:eastAsia="Times New Roman" w:cs="Times New Roman"/>
          <w:color w:val="000000"/>
          <w:lang w:eastAsia="it-IT"/>
        </w:rPr>
        <w:t>inganno dei videogame, realtà aumentata , evasione dalla re</w:t>
      </w:r>
      <w:r>
        <w:rPr>
          <w:rFonts w:eastAsia="Times New Roman" w:cs="Times New Roman"/>
          <w:color w:val="000000"/>
          <w:lang w:eastAsia="it-IT"/>
        </w:rPr>
        <w:t>a</w:t>
      </w:r>
      <w:r w:rsidR="00466BFD">
        <w:rPr>
          <w:rFonts w:eastAsia="Times New Roman" w:cs="Times New Roman"/>
          <w:color w:val="000000"/>
          <w:lang w:eastAsia="it-IT"/>
        </w:rPr>
        <w:t xml:space="preserve">ltà , questione </w:t>
      </w:r>
      <w:proofErr w:type="spellStart"/>
      <w:r w:rsidR="00466BFD">
        <w:rPr>
          <w:rFonts w:eastAsia="Times New Roman" w:cs="Times New Roman"/>
          <w:color w:val="000000"/>
          <w:lang w:eastAsia="it-IT"/>
        </w:rPr>
        <w:t>covid</w:t>
      </w:r>
      <w:proofErr w:type="spellEnd"/>
      <w:r w:rsidR="00466BFD">
        <w:rPr>
          <w:rFonts w:eastAsia="Times New Roman" w:cs="Times New Roman"/>
          <w:color w:val="000000"/>
          <w:lang w:eastAsia="it-IT"/>
        </w:rPr>
        <w:t xml:space="preserve">: </w:t>
      </w:r>
      <w:r w:rsidRPr="00AC57F8">
        <w:rPr>
          <w:rFonts w:eastAsia="Times New Roman" w:cs="Times New Roman"/>
          <w:color w:val="000000"/>
          <w:lang w:eastAsia="it-IT"/>
        </w:rPr>
        <w:t xml:space="preserve">giovani </w:t>
      </w:r>
      <w:r w:rsidR="00466BFD">
        <w:rPr>
          <w:rFonts w:eastAsia="Times New Roman" w:cs="Times New Roman"/>
          <w:color w:val="000000"/>
          <w:lang w:eastAsia="it-IT"/>
        </w:rPr>
        <w:t xml:space="preserve">che </w:t>
      </w:r>
      <w:r w:rsidRPr="00AC57F8">
        <w:rPr>
          <w:rFonts w:eastAsia="Times New Roman" w:cs="Times New Roman"/>
          <w:color w:val="000000"/>
          <w:lang w:eastAsia="it-IT"/>
        </w:rPr>
        <w:t>si rifugiano nei videogame o davanti alla tv piuttosto che vivere una vita sociale "reale".</w:t>
      </w:r>
    </w:p>
    <w:p w:rsidR="00466BFD" w:rsidRDefault="00AC57F8" w:rsidP="00466BFD">
      <w:pPr>
        <w:tabs>
          <w:tab w:val="left" w:pos="3900"/>
        </w:tabs>
        <w:spacing w:after="0" w:line="240" w:lineRule="auto"/>
        <w:jc w:val="both"/>
        <w:rPr>
          <w:rFonts w:eastAsia="Times New Roman" w:cs="Times New Roman"/>
          <w:color w:val="000000"/>
          <w:lang w:eastAsia="it-IT"/>
        </w:rPr>
      </w:pPr>
      <w:r w:rsidRPr="00AC57F8">
        <w:rPr>
          <w:rFonts w:eastAsia="Times New Roman" w:cs="Times New Roman"/>
          <w:color w:val="000000"/>
          <w:lang w:eastAsia="it-IT"/>
        </w:rPr>
        <w:t xml:space="preserve">In Giochi Pericolosi il terreno d'indagine sembrano i videogiochi, ma l'attenzione va un po' più fuori da pixel e schermi, per fermarsi nel bel mezzo di una via. Da una parte c'è la realtà, dall'altra il virtuale. Questo episodio parla di realtà aumentata, di questa affascinante chimera rincorsa negli ultimi anni a suon di luoghi potenziati, applicazioni rivelatrici, Pokemon da catturare. </w:t>
      </w:r>
    </w:p>
    <w:p w:rsidR="009446E6" w:rsidRPr="009E5C4E" w:rsidRDefault="00AC57F8" w:rsidP="00466BFD">
      <w:pPr>
        <w:tabs>
          <w:tab w:val="left" w:pos="3900"/>
        </w:tabs>
        <w:spacing w:after="0" w:line="240" w:lineRule="auto"/>
        <w:jc w:val="both"/>
        <w:rPr>
          <w:b/>
        </w:rPr>
      </w:pPr>
      <w:r w:rsidRPr="00AC57F8">
        <w:rPr>
          <w:rFonts w:eastAsia="Times New Roman" w:cs="Times New Roman"/>
          <w:color w:val="000000"/>
          <w:lang w:eastAsia="it-IT"/>
        </w:rPr>
        <w:t>Il mondo non basta e va rimpolpato con qualcos'altro.</w:t>
      </w:r>
      <w:r w:rsidR="009E5C4E">
        <w:rPr>
          <w:b/>
        </w:rPr>
        <w:t xml:space="preserve"> </w:t>
      </w:r>
      <w:r w:rsidRPr="00AC57F8">
        <w:rPr>
          <w:rFonts w:eastAsia="Times New Roman" w:cs="Arial"/>
          <w:color w:val="202122"/>
          <w:lang w:eastAsia="it-IT"/>
        </w:rPr>
        <w:t xml:space="preserve">Cooper Redfield, un giovane di Syracuse, </w:t>
      </w:r>
      <w:r>
        <w:rPr>
          <w:rFonts w:eastAsia="Times New Roman" w:cs="Arial"/>
          <w:color w:val="202122"/>
          <w:lang w:eastAsia="it-IT"/>
        </w:rPr>
        <w:t>diventa tester di videogiochi, entra in una realtà virtuale</w:t>
      </w:r>
      <w:r w:rsidR="009446E6">
        <w:rPr>
          <w:rFonts w:eastAsia="Times New Roman" w:cs="Arial"/>
          <w:color w:val="202122"/>
          <w:lang w:eastAsia="it-IT"/>
        </w:rPr>
        <w:t xml:space="preserve"> dove vive una serie di illusioni ottiche che lo tengono intrappolato. Quando finalmente riesce ad uscirne l’esperimento a cui è stato sottoposto ha un esito inaspettato.</w:t>
      </w:r>
    </w:p>
    <w:sectPr w:rsidR="009446E6" w:rsidRPr="009E5C4E" w:rsidSect="000D51E2">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41F17"/>
    <w:multiLevelType w:val="hybridMultilevel"/>
    <w:tmpl w:val="CBE6DC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5D6"/>
    <w:rsid w:val="000D51E2"/>
    <w:rsid w:val="001972DA"/>
    <w:rsid w:val="00262F83"/>
    <w:rsid w:val="00466BFD"/>
    <w:rsid w:val="004B5531"/>
    <w:rsid w:val="00534E4A"/>
    <w:rsid w:val="008A004F"/>
    <w:rsid w:val="009446E6"/>
    <w:rsid w:val="00980B9C"/>
    <w:rsid w:val="009E5C4E"/>
    <w:rsid w:val="00AC0879"/>
    <w:rsid w:val="00AC57F8"/>
    <w:rsid w:val="00B465D6"/>
    <w:rsid w:val="00E719AA"/>
    <w:rsid w:val="00E964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57F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446E6"/>
    <w:pPr>
      <w:ind w:left="720"/>
      <w:contextualSpacing/>
    </w:pPr>
  </w:style>
  <w:style w:type="paragraph" w:styleId="NormaleWeb">
    <w:name w:val="Normal (Web)"/>
    <w:basedOn w:val="Normale"/>
    <w:uiPriority w:val="99"/>
    <w:unhideWhenUsed/>
    <w:rsid w:val="009446E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972D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72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57F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446E6"/>
    <w:pPr>
      <w:ind w:left="720"/>
      <w:contextualSpacing/>
    </w:pPr>
  </w:style>
  <w:style w:type="paragraph" w:styleId="NormaleWeb">
    <w:name w:val="Normal (Web)"/>
    <w:basedOn w:val="Normale"/>
    <w:uiPriority w:val="99"/>
    <w:unhideWhenUsed/>
    <w:rsid w:val="009446E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972D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7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006595">
      <w:bodyDiv w:val="1"/>
      <w:marLeft w:val="0"/>
      <w:marRight w:val="0"/>
      <w:marTop w:val="0"/>
      <w:marBottom w:val="0"/>
      <w:divBdr>
        <w:top w:val="none" w:sz="0" w:space="0" w:color="auto"/>
        <w:left w:val="none" w:sz="0" w:space="0" w:color="auto"/>
        <w:bottom w:val="none" w:sz="0" w:space="0" w:color="auto"/>
        <w:right w:val="none" w:sz="0" w:space="0" w:color="auto"/>
      </w:divBdr>
    </w:div>
    <w:div w:id="836575668">
      <w:bodyDiv w:val="1"/>
      <w:marLeft w:val="0"/>
      <w:marRight w:val="0"/>
      <w:marTop w:val="0"/>
      <w:marBottom w:val="0"/>
      <w:divBdr>
        <w:top w:val="none" w:sz="0" w:space="0" w:color="auto"/>
        <w:left w:val="none" w:sz="0" w:space="0" w:color="auto"/>
        <w:bottom w:val="none" w:sz="0" w:space="0" w:color="auto"/>
        <w:right w:val="none" w:sz="0" w:space="0" w:color="auto"/>
      </w:divBdr>
    </w:div>
    <w:div w:id="1043675014">
      <w:bodyDiv w:val="1"/>
      <w:marLeft w:val="0"/>
      <w:marRight w:val="0"/>
      <w:marTop w:val="0"/>
      <w:marBottom w:val="0"/>
      <w:divBdr>
        <w:top w:val="none" w:sz="0" w:space="0" w:color="auto"/>
        <w:left w:val="none" w:sz="0" w:space="0" w:color="auto"/>
        <w:bottom w:val="none" w:sz="0" w:space="0" w:color="auto"/>
        <w:right w:val="none" w:sz="0" w:space="0" w:color="auto"/>
      </w:divBdr>
    </w:div>
    <w:div w:id="1162354507">
      <w:bodyDiv w:val="1"/>
      <w:marLeft w:val="0"/>
      <w:marRight w:val="0"/>
      <w:marTop w:val="0"/>
      <w:marBottom w:val="0"/>
      <w:divBdr>
        <w:top w:val="none" w:sz="0" w:space="0" w:color="auto"/>
        <w:left w:val="none" w:sz="0" w:space="0" w:color="auto"/>
        <w:bottom w:val="none" w:sz="0" w:space="0" w:color="auto"/>
        <w:right w:val="none" w:sz="0" w:space="0" w:color="auto"/>
      </w:divBdr>
    </w:div>
    <w:div w:id="1720208226">
      <w:bodyDiv w:val="1"/>
      <w:marLeft w:val="0"/>
      <w:marRight w:val="0"/>
      <w:marTop w:val="0"/>
      <w:marBottom w:val="0"/>
      <w:divBdr>
        <w:top w:val="none" w:sz="0" w:space="0" w:color="auto"/>
        <w:left w:val="none" w:sz="0" w:space="0" w:color="auto"/>
        <w:bottom w:val="none" w:sz="0" w:space="0" w:color="auto"/>
        <w:right w:val="none" w:sz="0" w:space="0" w:color="auto"/>
      </w:divBdr>
    </w:div>
    <w:div w:id="18409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8D6F6-BEF7-4184-9025-F5D45EED4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597</Words>
  <Characters>3407</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Presidente_MCL</dc:creator>
  <cp:keywords/>
  <dc:description/>
  <cp:lastModifiedBy>Presidente_MCL</cp:lastModifiedBy>
  <cp:revision>9</cp:revision>
  <dcterms:created xsi:type="dcterms:W3CDTF">2022-09-07T07:30:00Z</dcterms:created>
  <dcterms:modified xsi:type="dcterms:W3CDTF">2022-09-15T09:38:00Z</dcterms:modified>
</cp:coreProperties>
</file>